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66F6" w14:textId="77777777" w:rsidR="00AF3D33" w:rsidRPr="00AF3D33" w:rsidRDefault="00AF3D33" w:rsidP="00AF3D33">
      <w:pPr>
        <w:rPr>
          <w:sz w:val="32"/>
          <w:szCs w:val="32"/>
        </w:rPr>
      </w:pPr>
      <w:r w:rsidRPr="00AF3D33">
        <w:rPr>
          <w:b/>
          <w:bCs/>
          <w:sz w:val="32"/>
          <w:szCs w:val="32"/>
        </w:rPr>
        <w:fldChar w:fldCharType="begin"/>
      </w:r>
      <w:r w:rsidRPr="00AF3D33">
        <w:rPr>
          <w:b/>
          <w:bCs/>
          <w:sz w:val="32"/>
          <w:szCs w:val="32"/>
        </w:rPr>
        <w:instrText>HYPERLINK "https://stgilles.brussels/services/prevention/justice-mediation-et-semja/justice-de-proximite/" \t "_blank"</w:instrText>
      </w:r>
      <w:r w:rsidRPr="00AF3D33">
        <w:rPr>
          <w:b/>
          <w:bCs/>
          <w:sz w:val="32"/>
          <w:szCs w:val="32"/>
        </w:rPr>
      </w:r>
      <w:r w:rsidRPr="00AF3D33">
        <w:rPr>
          <w:b/>
          <w:bCs/>
          <w:sz w:val="32"/>
          <w:szCs w:val="32"/>
        </w:rPr>
        <w:fldChar w:fldCharType="separate"/>
      </w:r>
      <w:r w:rsidRPr="00AF3D33">
        <w:rPr>
          <w:rStyle w:val="Lienhypertexte"/>
          <w:b/>
          <w:bCs/>
          <w:sz w:val="32"/>
          <w:szCs w:val="32"/>
        </w:rPr>
        <w:t>Justice de proximité</w:t>
      </w:r>
      <w:r w:rsidRPr="00AF3D33">
        <w:rPr>
          <w:sz w:val="32"/>
          <w:szCs w:val="32"/>
        </w:rPr>
        <w:fldChar w:fldCharType="end"/>
      </w:r>
    </w:p>
    <w:p w14:paraId="597F975C" w14:textId="77777777" w:rsidR="00AF3D33" w:rsidRDefault="00AF3D33" w:rsidP="00AF3D33"/>
    <w:p w14:paraId="6F44E7E6" w14:textId="070E0579" w:rsidR="00AF3D33" w:rsidRPr="00AF3D33" w:rsidRDefault="00AF3D33" w:rsidP="00AF3D33">
      <w:hyperlink r:id="rId5" w:history="1">
        <w:r w:rsidRPr="00AF3D33">
          <w:rPr>
            <w:rStyle w:val="Lienhypertexte"/>
          </w:rPr>
          <w:t>https://stgilles.brussels/services/prevention/justice-mediation-et-semja/justice-de-proximite/</w:t>
        </w:r>
      </w:hyperlink>
    </w:p>
    <w:p w14:paraId="1769A9EF" w14:textId="77777777" w:rsidR="00AF3D33" w:rsidRPr="00AF3D33" w:rsidRDefault="00AF3D33" w:rsidP="00AF3D33">
      <w:pPr>
        <w:rPr>
          <w:b/>
          <w:bCs/>
        </w:rPr>
      </w:pPr>
    </w:p>
    <w:p w14:paraId="4E4FBD0A" w14:textId="00D91BCE" w:rsidR="00AF3D33" w:rsidRPr="00AF3D33" w:rsidRDefault="00AF3D33" w:rsidP="00AF3D33">
      <w:r w:rsidRPr="00AF3D33">
        <w:t xml:space="preserve">Le service Prévention offre aux </w:t>
      </w:r>
      <w:r w:rsidRPr="00AF3D33">
        <w:rPr>
          <w:b/>
          <w:bCs/>
        </w:rPr>
        <w:t>Saint-Gillois</w:t>
      </w:r>
      <w:r w:rsidRPr="00AF3D33">
        <w:t xml:space="preserve"> un service gratuit d’aide juridique de première ligne. Ce service permet de rendre accessible l’information juridique, de faire connaître aux citoyens leurs droits et d’anticiper et de réduire les soucis/risques/dommages issus de la vie quotidienne</w:t>
      </w:r>
      <w:r>
        <w:t>.</w:t>
      </w:r>
    </w:p>
    <w:p w14:paraId="080EE87B" w14:textId="77777777" w:rsidR="00AF3D33" w:rsidRDefault="00AF3D33" w:rsidP="00AF3D33">
      <w:proofErr w:type="gramStart"/>
      <w:r w:rsidRPr="00AF3D33">
        <w:t>Responsable:</w:t>
      </w:r>
      <w:proofErr w:type="gramEnd"/>
      <w:r w:rsidRPr="00AF3D33">
        <w:t xml:space="preserve"> Christel CALISTRI, </w:t>
      </w:r>
      <w:proofErr w:type="gramStart"/>
      <w:r w:rsidRPr="00AF3D33">
        <w:t>email:</w:t>
      </w:r>
      <w:proofErr w:type="gramEnd"/>
      <w:r w:rsidRPr="00AF3D33">
        <w:t xml:space="preserve"> </w:t>
      </w:r>
      <w:hyperlink r:id="rId6" w:history="1">
        <w:r w:rsidRPr="00AF3D33">
          <w:rPr>
            <w:rStyle w:val="Lienhypertexte"/>
          </w:rPr>
          <w:t>secretariat.juridique@stgilles.brussels</w:t>
        </w:r>
      </w:hyperlink>
      <w:r w:rsidRPr="00AF3D33">
        <w:t xml:space="preserve">, </w:t>
      </w:r>
    </w:p>
    <w:p w14:paraId="64140205" w14:textId="0EDE7A85" w:rsidR="00AF3D33" w:rsidRDefault="00AF3D33" w:rsidP="00AF3D33">
      <w:proofErr w:type="gramStart"/>
      <w:r w:rsidRPr="00AF3D33">
        <w:t>Tel:</w:t>
      </w:r>
      <w:proofErr w:type="gramEnd"/>
      <w:r w:rsidRPr="00AF3D33">
        <w:t xml:space="preserve"> </w:t>
      </w:r>
      <w:hyperlink r:id="rId7" w:history="1">
        <w:r w:rsidRPr="00AF3D33">
          <w:rPr>
            <w:rStyle w:val="Lienhypertexte"/>
          </w:rPr>
          <w:t>+3225426357</w:t>
        </w:r>
      </w:hyperlink>
    </w:p>
    <w:p w14:paraId="037B60C6" w14:textId="77777777" w:rsidR="00AF3D33" w:rsidRDefault="00AF3D33" w:rsidP="00AF3D33"/>
    <w:p w14:paraId="36A0FBB6" w14:textId="77777777" w:rsidR="00AF3D33" w:rsidRDefault="00AF3D33" w:rsidP="00AF3D33"/>
    <w:p w14:paraId="087528B8" w14:textId="77777777" w:rsidR="00AF3D33" w:rsidRDefault="00AF3D33" w:rsidP="00AF3D33">
      <w:pPr>
        <w:rPr>
          <w:sz w:val="32"/>
          <w:szCs w:val="32"/>
        </w:rPr>
      </w:pPr>
      <w:hyperlink r:id="rId8" w:tgtFrame="_blank" w:history="1">
        <w:r w:rsidRPr="00AF3D33">
          <w:rPr>
            <w:rStyle w:val="Lienhypertexte"/>
            <w:b/>
            <w:bCs/>
            <w:sz w:val="32"/>
            <w:szCs w:val="32"/>
          </w:rPr>
          <w:t>BAJ-Bureau d'aide juridique</w:t>
        </w:r>
      </w:hyperlink>
    </w:p>
    <w:p w14:paraId="1463BB11" w14:textId="5D81B77D" w:rsidR="00AF3D33" w:rsidRPr="00AF3D33" w:rsidRDefault="00AF3D33" w:rsidP="00AF3D33">
      <w:pPr>
        <w:rPr>
          <w:rStyle w:val="Lienhypertexte"/>
        </w:rPr>
      </w:pPr>
      <w:r w:rsidRPr="00AF3D33">
        <w:rPr>
          <w:rStyle w:val="Lienhypertexte"/>
        </w:rPr>
        <w:t>https://www.bajbruxelles.be/rendez-vous</w:t>
      </w:r>
    </w:p>
    <w:p w14:paraId="11A7E121" w14:textId="240C4B5C" w:rsidR="00AF3D33" w:rsidRPr="00AF3D33" w:rsidRDefault="00AF3D33" w:rsidP="00AF3D33">
      <w:r w:rsidRPr="00AF3D33">
        <w:t>Le BAJ favorise l’accès à la justice en permettant à certaines catégories de personnes de bénéficier de l’assistance gratuite d’un a</w:t>
      </w:r>
      <w:r>
        <w:t>v</w:t>
      </w:r>
      <w:r w:rsidRPr="00AF3D33">
        <w:t>ocat dans toutes les matières juridiques.</w:t>
      </w:r>
      <w:r w:rsidRPr="00AF3D33">
        <w:br/>
        <w:t>En cliquant sur le lien "BAJ-Bureau d'aide juridique", toutes les informations utiles concernant : </w:t>
      </w:r>
    </w:p>
    <w:p w14:paraId="707470FF" w14:textId="77777777" w:rsidR="00AF3D33" w:rsidRPr="00AF3D33" w:rsidRDefault="00AF3D33" w:rsidP="00AF3D33">
      <w:pPr>
        <w:numPr>
          <w:ilvl w:val="0"/>
          <w:numId w:val="1"/>
        </w:numPr>
      </w:pPr>
      <w:proofErr w:type="gramStart"/>
      <w:r w:rsidRPr="00AF3D33">
        <w:t>la</w:t>
      </w:r>
      <w:proofErr w:type="gramEnd"/>
      <w:r w:rsidRPr="00AF3D33">
        <w:t xml:space="preserve"> prise de rendez-vous en ligne (dans l'onglet "Contact")</w:t>
      </w:r>
    </w:p>
    <w:p w14:paraId="3E1FE7D0" w14:textId="77777777" w:rsidR="00AF3D33" w:rsidRPr="00AF3D33" w:rsidRDefault="00AF3D33" w:rsidP="00AF3D33">
      <w:pPr>
        <w:numPr>
          <w:ilvl w:val="0"/>
          <w:numId w:val="1"/>
        </w:numPr>
      </w:pPr>
      <w:proofErr w:type="gramStart"/>
      <w:r w:rsidRPr="00AF3D33">
        <w:t>le</w:t>
      </w:r>
      <w:proofErr w:type="gramEnd"/>
      <w:r w:rsidRPr="00AF3D33">
        <w:t xml:space="preserve"> document à compléter pour la demande d'aide juridique de deuxième ligne</w:t>
      </w:r>
    </w:p>
    <w:p w14:paraId="690CF618" w14:textId="77777777" w:rsidR="00AF3D33" w:rsidRPr="00AF3D33" w:rsidRDefault="00AF3D33" w:rsidP="00AF3D33">
      <w:pPr>
        <w:numPr>
          <w:ilvl w:val="0"/>
          <w:numId w:val="1"/>
        </w:numPr>
      </w:pPr>
      <w:proofErr w:type="gramStart"/>
      <w:r w:rsidRPr="00AF3D33">
        <w:t>les</w:t>
      </w:r>
      <w:proofErr w:type="gramEnd"/>
      <w:r w:rsidRPr="00AF3D33">
        <w:t xml:space="preserve"> documents à fournir pour la rencontre avec l'avocat</w:t>
      </w:r>
    </w:p>
    <w:p w14:paraId="3149E743" w14:textId="77777777" w:rsidR="00AF3D33" w:rsidRPr="00AF3D33" w:rsidRDefault="00AF3D33" w:rsidP="00AF3D33">
      <w:pPr>
        <w:numPr>
          <w:ilvl w:val="0"/>
          <w:numId w:val="1"/>
        </w:numPr>
      </w:pPr>
      <w:r w:rsidRPr="00AF3D33">
        <w:t>...</w:t>
      </w:r>
    </w:p>
    <w:p w14:paraId="7B39C86F" w14:textId="77777777" w:rsidR="00AF3D33" w:rsidRPr="00AF3D33" w:rsidRDefault="00AF3D33" w:rsidP="00AF3D33">
      <w:pPr>
        <w:rPr>
          <w:b/>
          <w:bCs/>
        </w:rPr>
      </w:pPr>
      <w:r w:rsidRPr="00AF3D33">
        <w:rPr>
          <w:b/>
          <w:bCs/>
        </w:rPr>
        <w:t xml:space="preserve">Consultation "droit de séjour" (asile, régularisation...) : </w:t>
      </w:r>
    </w:p>
    <w:p w14:paraId="72CB3505" w14:textId="77777777" w:rsidR="00AF3D33" w:rsidRPr="00AF3D33" w:rsidRDefault="00AF3D33" w:rsidP="00AF3D33">
      <w:r w:rsidRPr="00AF3D33">
        <w:t>Permanences sans rendez-</w:t>
      </w:r>
      <w:proofErr w:type="gramStart"/>
      <w:r w:rsidRPr="00AF3D33">
        <w:t>vous:</w:t>
      </w:r>
      <w:proofErr w:type="gramEnd"/>
      <w:r w:rsidRPr="00AF3D33">
        <w:t xml:space="preserve"> </w:t>
      </w:r>
      <w:r w:rsidRPr="00AF3D33">
        <w:rPr>
          <w:b/>
          <w:bCs/>
        </w:rPr>
        <w:t>Les lundis, mardis et jeudis</w:t>
      </w:r>
      <w:r w:rsidRPr="00AF3D33">
        <w:t> de </w:t>
      </w:r>
      <w:r w:rsidRPr="00AF3D33">
        <w:rPr>
          <w:b/>
          <w:bCs/>
        </w:rPr>
        <w:t>8h30 à 10h30</w:t>
      </w:r>
      <w:r w:rsidRPr="00AF3D33">
        <w:t> et de </w:t>
      </w:r>
      <w:r w:rsidRPr="00AF3D33">
        <w:rPr>
          <w:b/>
          <w:bCs/>
        </w:rPr>
        <w:t>13h30 à 15h00</w:t>
      </w:r>
      <w:r w:rsidRPr="00AF3D33">
        <w:t xml:space="preserve">, </w:t>
      </w:r>
      <w:r w:rsidRPr="00AF3D33">
        <w:rPr>
          <w:b/>
          <w:bCs/>
        </w:rPr>
        <w:t>mercredis et vendredis</w:t>
      </w:r>
      <w:r w:rsidRPr="00AF3D33">
        <w:t> de </w:t>
      </w:r>
      <w:r w:rsidRPr="00AF3D33">
        <w:rPr>
          <w:b/>
          <w:bCs/>
        </w:rPr>
        <w:t>8h30 à 10h30</w:t>
      </w:r>
      <w:r w:rsidRPr="00AF3D33">
        <w:t xml:space="preserve">. </w:t>
      </w:r>
      <w:proofErr w:type="gramStart"/>
      <w:r w:rsidRPr="00AF3D33">
        <w:t>Email:</w:t>
      </w:r>
      <w:proofErr w:type="gramEnd"/>
      <w:r w:rsidRPr="00AF3D33">
        <w:t xml:space="preserve"> </w:t>
      </w:r>
      <w:hyperlink r:id="rId9" w:history="1">
        <w:r w:rsidRPr="00AF3D33">
          <w:rPr>
            <w:rStyle w:val="Lienhypertexte"/>
          </w:rPr>
          <w:t>info@bajbxl.be</w:t>
        </w:r>
      </w:hyperlink>
    </w:p>
    <w:p w14:paraId="78BDF3D4" w14:textId="77777777" w:rsidR="00AF3D33" w:rsidRDefault="00AF3D33" w:rsidP="00AF3D33">
      <w:r w:rsidRPr="00AF3D33">
        <w:t xml:space="preserve"> Rue de la Régence 63 (1er étage), 1000 Bruxelles </w:t>
      </w:r>
    </w:p>
    <w:p w14:paraId="7FBC6A15" w14:textId="77777777" w:rsidR="00AF3D33" w:rsidRPr="00AF3D33" w:rsidRDefault="00AF3D33" w:rsidP="00AF3D33"/>
    <w:p w14:paraId="2A400554" w14:textId="77777777" w:rsidR="00AF3D33" w:rsidRDefault="00AF3D33" w:rsidP="00AF3D33">
      <w:r w:rsidRPr="00AF3D33">
        <w:rPr>
          <w:b/>
          <w:bCs/>
        </w:rPr>
        <w:t xml:space="preserve">Consultation juridique par </w:t>
      </w:r>
      <w:proofErr w:type="gramStart"/>
      <w:r w:rsidRPr="00AF3D33">
        <w:rPr>
          <w:b/>
          <w:bCs/>
        </w:rPr>
        <w:t>téléphone</w:t>
      </w:r>
      <w:r w:rsidRPr="00AF3D33">
        <w:t>:</w:t>
      </w:r>
      <w:proofErr w:type="gramEnd"/>
      <w:r w:rsidRPr="00AF3D33">
        <w:t xml:space="preserve"> </w:t>
      </w:r>
      <w:hyperlink r:id="rId10" w:history="1">
        <w:r w:rsidRPr="00AF3D33">
          <w:rPr>
            <w:rStyle w:val="Lienhypertexte"/>
          </w:rPr>
          <w:t>02.511.54.83 </w:t>
        </w:r>
      </w:hyperlink>
      <w:r w:rsidRPr="00AF3D33">
        <w:t> (du lundi au vendredi de 14h à 17h)</w:t>
      </w:r>
    </w:p>
    <w:p w14:paraId="4D6F2E18" w14:textId="77777777" w:rsidR="00AF3D33" w:rsidRDefault="00AF3D33" w:rsidP="00AF3D33"/>
    <w:p w14:paraId="45B773BA" w14:textId="77777777" w:rsidR="00AF3D33" w:rsidRDefault="00AF3D33" w:rsidP="00AF3D33">
      <w:pPr>
        <w:rPr>
          <w:sz w:val="32"/>
          <w:szCs w:val="32"/>
        </w:rPr>
      </w:pPr>
      <w:hyperlink r:id="rId11" w:tgtFrame="_blank" w:history="1">
        <w:r w:rsidRPr="00AF3D33">
          <w:rPr>
            <w:rStyle w:val="Lienhypertexte"/>
            <w:b/>
            <w:bCs/>
            <w:sz w:val="32"/>
            <w:szCs w:val="32"/>
          </w:rPr>
          <w:t>Droits quotidien</w:t>
        </w:r>
      </w:hyperlink>
    </w:p>
    <w:p w14:paraId="420EAA02" w14:textId="6544DFBD" w:rsidR="00AF3D33" w:rsidRPr="00AF3D33" w:rsidRDefault="00AF3D33" w:rsidP="00AF3D33">
      <w:pPr>
        <w:rPr>
          <w:rStyle w:val="Lienhypertexte"/>
        </w:rPr>
      </w:pPr>
      <w:r w:rsidRPr="00AF3D33">
        <w:rPr>
          <w:rStyle w:val="Lienhypertexte"/>
        </w:rPr>
        <w:t>https://www.droitsquotidiens.be/fr/juripack-vous-etes-citoyen</w:t>
      </w:r>
    </w:p>
    <w:p w14:paraId="29DF7EB0" w14:textId="1227BA72" w:rsidR="00AF3D33" w:rsidRPr="00AF3D33" w:rsidRDefault="00AF3D33" w:rsidP="00AF3D33">
      <w:r w:rsidRPr="00AF3D33">
        <w:t>Vos questions juridiques </w:t>
      </w:r>
      <w:r w:rsidRPr="00AF3D33">
        <w:rPr>
          <w:b/>
          <w:bCs/>
        </w:rPr>
        <w:t>de la vie quotidienne</w:t>
      </w:r>
      <w:r w:rsidRPr="00AF3D33">
        <w:t>, par téléphone (</w:t>
      </w:r>
      <w:r w:rsidRPr="00AF3D33">
        <w:rPr>
          <w:b/>
          <w:bCs/>
          <w:u w:val="single"/>
        </w:rPr>
        <w:t>35 euros</w:t>
      </w:r>
      <w:r>
        <w:rPr>
          <w:b/>
          <w:bCs/>
          <w:u w:val="single"/>
        </w:rPr>
        <w:t>, 30 minutes</w:t>
      </w:r>
      <w:r w:rsidRPr="00AF3D33">
        <w:rPr>
          <w:b/>
          <w:bCs/>
          <w:u w:val="single"/>
        </w:rPr>
        <w:t>),</w:t>
      </w:r>
      <w:r w:rsidRPr="00AF3D33">
        <w:t xml:space="preserve"> en lien avec :</w:t>
      </w:r>
    </w:p>
    <w:p w14:paraId="7E0BF0CA" w14:textId="77777777" w:rsidR="00AF3D33" w:rsidRPr="00AF3D33" w:rsidRDefault="00AF3D33" w:rsidP="00AF3D33">
      <w:pPr>
        <w:numPr>
          <w:ilvl w:val="0"/>
          <w:numId w:val="2"/>
        </w:numPr>
      </w:pPr>
      <w:proofErr w:type="gramStart"/>
      <w:r w:rsidRPr="00AF3D33">
        <w:t>votre</w:t>
      </w:r>
      <w:proofErr w:type="gramEnd"/>
      <w:r w:rsidRPr="00AF3D33">
        <w:t xml:space="preserve"> </w:t>
      </w:r>
      <w:r w:rsidRPr="00AF3D33">
        <w:rPr>
          <w:b/>
          <w:bCs/>
        </w:rPr>
        <w:t xml:space="preserve">logement </w:t>
      </w:r>
      <w:r w:rsidRPr="00AF3D33">
        <w:t>: résiliation de votre contrat de bail, problèmes d'humidité dans votre logement, indexation de votre loyer, etc.</w:t>
      </w:r>
    </w:p>
    <w:p w14:paraId="2B2160D5" w14:textId="77777777" w:rsidR="00AF3D33" w:rsidRPr="00AF3D33" w:rsidRDefault="00AF3D33" w:rsidP="00AF3D33">
      <w:pPr>
        <w:numPr>
          <w:ilvl w:val="0"/>
          <w:numId w:val="2"/>
        </w:numPr>
      </w:pPr>
      <w:proofErr w:type="gramStart"/>
      <w:r w:rsidRPr="00AF3D33">
        <w:t>le</w:t>
      </w:r>
      <w:proofErr w:type="gramEnd"/>
      <w:r w:rsidRPr="00AF3D33">
        <w:t xml:space="preserve"> droit de la </w:t>
      </w:r>
      <w:r w:rsidRPr="00AF3D33">
        <w:rPr>
          <w:b/>
          <w:bCs/>
        </w:rPr>
        <w:t>famille</w:t>
      </w:r>
      <w:r w:rsidRPr="00AF3D33">
        <w:t> : divorce, hébergement des enfants, contribution alimentaire, etc. Attention, nous ne répondons pas aux questions de succession pour lesquelles un notaire peut vous renseigner ;</w:t>
      </w:r>
    </w:p>
    <w:p w14:paraId="3A8C9123" w14:textId="77777777" w:rsidR="00AF3D33" w:rsidRPr="00AF3D33" w:rsidRDefault="00AF3D33" w:rsidP="00AF3D33">
      <w:pPr>
        <w:numPr>
          <w:ilvl w:val="0"/>
          <w:numId w:val="2"/>
        </w:numPr>
      </w:pPr>
      <w:proofErr w:type="gramStart"/>
      <w:r w:rsidRPr="00AF3D33">
        <w:t>l'</w:t>
      </w:r>
      <w:r w:rsidRPr="00AF3D33">
        <w:rPr>
          <w:b/>
          <w:bCs/>
        </w:rPr>
        <w:t>administration</w:t>
      </w:r>
      <w:proofErr w:type="gramEnd"/>
      <w:r w:rsidRPr="00AF3D33">
        <w:rPr>
          <w:b/>
          <w:bCs/>
        </w:rPr>
        <w:t xml:space="preserve"> de biens et/ou de la personne</w:t>
      </w:r>
      <w:r w:rsidRPr="00AF3D33">
        <w:t>.</w:t>
      </w:r>
    </w:p>
    <w:p w14:paraId="3DA8C9AD" w14:textId="77777777" w:rsidR="00AF3D33" w:rsidRDefault="00AF3D33" w:rsidP="00AF3D33">
      <w:r w:rsidRPr="00AF3D33">
        <w:t>Prendre rendez-vous sur leur site ou téléphoner au 081 39 06 20</w:t>
      </w:r>
    </w:p>
    <w:p w14:paraId="07DCA09B" w14:textId="77777777" w:rsidR="00AF3D33" w:rsidRDefault="00AF3D33" w:rsidP="00AF3D33"/>
    <w:p w14:paraId="25E1BF8B" w14:textId="77777777" w:rsidR="00AF3D33" w:rsidRPr="00AF3D33" w:rsidRDefault="00AF3D33" w:rsidP="00AF3D33">
      <w:pPr>
        <w:rPr>
          <w:rStyle w:val="Lienhypertexte"/>
          <w:b/>
          <w:bCs/>
          <w:sz w:val="32"/>
          <w:szCs w:val="32"/>
        </w:rPr>
      </w:pPr>
      <w:r w:rsidRPr="00AF3D33">
        <w:rPr>
          <w:rStyle w:val="Lienhypertexte"/>
          <w:b/>
          <w:bCs/>
          <w:sz w:val="32"/>
          <w:szCs w:val="32"/>
        </w:rPr>
        <w:t>Service Public Fédéral (SPF) Justice</w:t>
      </w:r>
      <w:r w:rsidRPr="00AF3D33">
        <w:rPr>
          <w:rStyle w:val="Lienhypertexte"/>
          <w:b/>
          <w:bCs/>
          <w:sz w:val="32"/>
          <w:szCs w:val="32"/>
        </w:rPr>
        <w:t xml:space="preserve"> </w:t>
      </w:r>
    </w:p>
    <w:p w14:paraId="77FAAB57" w14:textId="64B8F026" w:rsidR="00AF3D33" w:rsidRPr="00AF3D33" w:rsidRDefault="00AF3D33" w:rsidP="00AF3D33">
      <w:pPr>
        <w:rPr>
          <w:b/>
          <w:bCs/>
        </w:rPr>
      </w:pPr>
      <w:r w:rsidRPr="00AF3D33">
        <w:rPr>
          <w:rStyle w:val="Lienhypertexte"/>
        </w:rPr>
        <w:t>https://justice.belgium.be/fr</w:t>
      </w:r>
    </w:p>
    <w:p w14:paraId="26AF0474" w14:textId="77777777" w:rsidR="00AF3D33" w:rsidRPr="00AF3D33" w:rsidRDefault="00AF3D33" w:rsidP="00AF3D33">
      <w:pPr>
        <w:numPr>
          <w:ilvl w:val="0"/>
          <w:numId w:val="3"/>
        </w:numPr>
      </w:pPr>
      <w:r w:rsidRPr="00AF3D33">
        <w:t>Gérer une amende</w:t>
      </w:r>
    </w:p>
    <w:p w14:paraId="234A96BB" w14:textId="77777777" w:rsidR="00AF3D33" w:rsidRPr="00AF3D33" w:rsidRDefault="00AF3D33" w:rsidP="00AF3D33">
      <w:pPr>
        <w:numPr>
          <w:ilvl w:val="0"/>
          <w:numId w:val="3"/>
        </w:numPr>
      </w:pPr>
      <w:r w:rsidRPr="00AF3D33">
        <w:t>Comment et où faire légaliser un document </w:t>
      </w:r>
    </w:p>
    <w:p w14:paraId="7F854D6F" w14:textId="77777777" w:rsidR="00AF3D33" w:rsidRPr="00AF3D33" w:rsidRDefault="00AF3D33" w:rsidP="00AF3D33">
      <w:pPr>
        <w:numPr>
          <w:ilvl w:val="0"/>
          <w:numId w:val="3"/>
        </w:numPr>
      </w:pPr>
      <w:r w:rsidRPr="00AF3D33">
        <w:t>Besoin d'un avis juridique</w:t>
      </w:r>
    </w:p>
    <w:p w14:paraId="37F8A2CC" w14:textId="77777777" w:rsidR="00AF3D33" w:rsidRPr="00AF3D33" w:rsidRDefault="00AF3D33" w:rsidP="00AF3D33">
      <w:pPr>
        <w:numPr>
          <w:ilvl w:val="0"/>
          <w:numId w:val="3"/>
        </w:numPr>
      </w:pPr>
      <w:r w:rsidRPr="00AF3D33">
        <w:t>Rendez-vous avec un détenu</w:t>
      </w:r>
    </w:p>
    <w:p w14:paraId="588A2F2B" w14:textId="77777777" w:rsidR="00AF3D33" w:rsidRPr="00AF3D33" w:rsidRDefault="00AF3D33" w:rsidP="00AF3D33">
      <w:pPr>
        <w:numPr>
          <w:ilvl w:val="0"/>
          <w:numId w:val="3"/>
        </w:numPr>
      </w:pPr>
      <w:r w:rsidRPr="00AF3D33">
        <w:t>Accès direct à plusieurs services </w:t>
      </w:r>
    </w:p>
    <w:p w14:paraId="48407444" w14:textId="77777777" w:rsidR="00AF3D33" w:rsidRDefault="00AF3D33" w:rsidP="00AF3D33">
      <w:pPr>
        <w:numPr>
          <w:ilvl w:val="0"/>
          <w:numId w:val="3"/>
        </w:numPr>
      </w:pPr>
      <w:r w:rsidRPr="00AF3D33">
        <w:t>...</w:t>
      </w:r>
    </w:p>
    <w:p w14:paraId="156A9826" w14:textId="77777777" w:rsidR="00AF3D33" w:rsidRPr="00AF3D33" w:rsidRDefault="00AF3D33" w:rsidP="00AF3D33">
      <w:pPr>
        <w:ind w:left="360"/>
      </w:pPr>
      <w:r w:rsidRPr="00AF3D33">
        <w:rPr>
          <w:b/>
          <w:bCs/>
        </w:rPr>
        <w:lastRenderedPageBreak/>
        <w:t>Service Public Fédéral (SPF) Justice</w:t>
      </w:r>
      <w:r w:rsidRPr="00AF3D33">
        <w:br/>
        <w:t>Boulevard de Waterloo 115 </w:t>
      </w:r>
      <w:r w:rsidRPr="00AF3D33">
        <w:br/>
        <w:t>1000 Bruxelles</w:t>
      </w:r>
    </w:p>
    <w:p w14:paraId="355BA42D" w14:textId="77777777" w:rsidR="00AF3D33" w:rsidRPr="00AF3D33" w:rsidRDefault="00AF3D33" w:rsidP="00AF3D33">
      <w:pPr>
        <w:numPr>
          <w:ilvl w:val="0"/>
          <w:numId w:val="4"/>
        </w:numPr>
      </w:pPr>
      <w:r w:rsidRPr="00AF3D33">
        <w:t>T </w:t>
      </w:r>
      <w:hyperlink r:id="rId12" w:history="1">
        <w:r w:rsidRPr="00AF3D33">
          <w:rPr>
            <w:rStyle w:val="Lienhypertexte"/>
          </w:rPr>
          <w:t>02 682 10 10</w:t>
        </w:r>
      </w:hyperlink>
      <w:r w:rsidRPr="00AF3D33">
        <w:t> (disponible entre 9 et 16 h)</w:t>
      </w:r>
    </w:p>
    <w:p w14:paraId="17B618EF" w14:textId="77777777" w:rsidR="00AF3D33" w:rsidRPr="00AF3D33" w:rsidRDefault="00AF3D33" w:rsidP="00AF3D33">
      <w:pPr>
        <w:numPr>
          <w:ilvl w:val="0"/>
          <w:numId w:val="4"/>
        </w:numPr>
      </w:pPr>
      <w:hyperlink r:id="rId13" w:history="1">
        <w:r w:rsidRPr="00AF3D33">
          <w:rPr>
            <w:rStyle w:val="Lienhypertexte"/>
          </w:rPr>
          <w:t>info@just.fgov.be</w:t>
        </w:r>
      </w:hyperlink>
    </w:p>
    <w:p w14:paraId="2083D29E" w14:textId="77777777" w:rsidR="00AF3D33" w:rsidRPr="00AF3D33" w:rsidRDefault="00AF3D33" w:rsidP="00AF3D33">
      <w:pPr>
        <w:ind w:left="360"/>
      </w:pPr>
    </w:p>
    <w:p w14:paraId="3C5D9712" w14:textId="77777777" w:rsidR="00AF3D33" w:rsidRPr="00AF3D33" w:rsidRDefault="00AF3D33" w:rsidP="00AF3D33"/>
    <w:p w14:paraId="134BD301" w14:textId="77777777" w:rsidR="00AF3D33" w:rsidRPr="00AF3D33" w:rsidRDefault="00AF3D33" w:rsidP="00AF3D33"/>
    <w:p w14:paraId="6E976FBF" w14:textId="77777777" w:rsidR="00AF3D33" w:rsidRPr="00AF3D33" w:rsidRDefault="00AF3D33" w:rsidP="00AF3D33"/>
    <w:p w14:paraId="01754D1E" w14:textId="77777777" w:rsidR="00405DC1" w:rsidRDefault="00405DC1"/>
    <w:sectPr w:rsidR="00405DC1" w:rsidSect="00AF3D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2A5"/>
    <w:multiLevelType w:val="multilevel"/>
    <w:tmpl w:val="3F2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84421"/>
    <w:multiLevelType w:val="multilevel"/>
    <w:tmpl w:val="3F2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37EED"/>
    <w:multiLevelType w:val="multilevel"/>
    <w:tmpl w:val="3F2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23F98"/>
    <w:multiLevelType w:val="multilevel"/>
    <w:tmpl w:val="3F2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650211">
    <w:abstractNumId w:val="2"/>
  </w:num>
  <w:num w:numId="2" w16cid:durableId="2008746821">
    <w:abstractNumId w:val="3"/>
  </w:num>
  <w:num w:numId="3" w16cid:durableId="1787919393">
    <w:abstractNumId w:val="1"/>
  </w:num>
  <w:num w:numId="4" w16cid:durableId="45071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33"/>
    <w:rsid w:val="001C2CB8"/>
    <w:rsid w:val="003162EC"/>
    <w:rsid w:val="00405DC1"/>
    <w:rsid w:val="00A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6681"/>
  <w15:chartTrackingRefBased/>
  <w15:docId w15:val="{18386A98-BDF2-481E-A95A-74335929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3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3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3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3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3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3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3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3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3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3D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3D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3D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3D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3D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3D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3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3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3D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3D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3D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D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3D3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F3D3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jbruxelles.be/rendez-vous" TargetMode="External"/><Relationship Id="rId13" Type="http://schemas.openxmlformats.org/officeDocument/2006/relationships/hyperlink" Target="mailto:info@just.fgov.be" TargetMode="External"/><Relationship Id="rId3" Type="http://schemas.openxmlformats.org/officeDocument/2006/relationships/settings" Target="settings.xml"/><Relationship Id="rId7" Type="http://schemas.openxmlformats.org/officeDocument/2006/relationships/hyperlink" Target="tel:+3225426357" TargetMode="External"/><Relationship Id="rId12" Type="http://schemas.openxmlformats.org/officeDocument/2006/relationships/hyperlink" Target="tel:02%20682%2010%2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.juridique@stgilles.brussels" TargetMode="External"/><Relationship Id="rId11" Type="http://schemas.openxmlformats.org/officeDocument/2006/relationships/hyperlink" Target="https://www.droitsquotidiens.be/fr/juripack-vous-etes-citoyen" TargetMode="External"/><Relationship Id="rId5" Type="http://schemas.openxmlformats.org/officeDocument/2006/relationships/hyperlink" Target="https://stgilles.brussels/services/prevention/justice-mediation-et-semja/justice-de-proximite/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02.511.54.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jbxl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Aiguillages ASBL</dc:creator>
  <cp:keywords/>
  <dc:description/>
  <cp:lastModifiedBy>Aiguillages ASBL</cp:lastModifiedBy>
  <cp:revision>1</cp:revision>
  <dcterms:created xsi:type="dcterms:W3CDTF">2026-04-23T13:45:00Z</dcterms:created>
  <dcterms:modified xsi:type="dcterms:W3CDTF">2026-04-23T13:53:00Z</dcterms:modified>
</cp:coreProperties>
</file>